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3E" w:rsidRDefault="001E53F9" w:rsidP="001E53F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-66675</wp:posOffset>
            </wp:positionV>
            <wp:extent cx="1304925" cy="3517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Link-Logo-Lockup - Transparen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51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</w:rPr>
        <w:t xml:space="preserve">                </w:t>
      </w:r>
      <w:r w:rsidR="00875E50" w:rsidRPr="00875E50">
        <w:rPr>
          <w:rFonts w:ascii="Arial" w:hAnsi="Arial" w:cs="Arial"/>
          <w:b/>
          <w:sz w:val="36"/>
        </w:rPr>
        <w:t xml:space="preserve">NHI Lookup </w:t>
      </w:r>
      <w:r w:rsidR="008D16CB">
        <w:rPr>
          <w:rFonts w:ascii="Arial" w:hAnsi="Arial" w:cs="Arial"/>
          <w:b/>
          <w:sz w:val="36"/>
        </w:rPr>
        <w:t>Application</w:t>
      </w:r>
      <w:r w:rsidR="00875E50" w:rsidRPr="00875E50">
        <w:rPr>
          <w:rFonts w:ascii="Arial" w:hAnsi="Arial" w:cs="Arial"/>
          <w:b/>
          <w:sz w:val="36"/>
        </w:rPr>
        <w:t xml:space="preserve"> Form</w:t>
      </w:r>
    </w:p>
    <w:p w:rsidR="00875E50" w:rsidRPr="008F36BB" w:rsidRDefault="00875E50">
      <w:pPr>
        <w:rPr>
          <w:rFonts w:ascii="Arial" w:hAnsi="Arial" w:cs="Arial"/>
          <w:sz w:val="18"/>
        </w:rPr>
      </w:pPr>
      <w:r w:rsidRPr="008F36BB">
        <w:rPr>
          <w:rFonts w:ascii="Arial" w:hAnsi="Arial" w:cs="Arial"/>
          <w:sz w:val="18"/>
        </w:rPr>
        <w:t xml:space="preserve">Please complete the following form and send to </w:t>
      </w:r>
      <w:hyperlink r:id="rId6" w:history="1">
        <w:r w:rsidRPr="008F36BB">
          <w:rPr>
            <w:rStyle w:val="Hyperlink"/>
            <w:rFonts w:ascii="Arial" w:hAnsi="Arial" w:cs="Arial"/>
            <w:sz w:val="18"/>
          </w:rPr>
          <w:t>newuser@healthlink.net</w:t>
        </w:r>
      </w:hyperlink>
    </w:p>
    <w:p w:rsidR="00875E50" w:rsidRPr="008F36BB" w:rsidRDefault="00875E50" w:rsidP="001E53F9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 w:rsidRPr="008F36BB">
        <w:rPr>
          <w:rFonts w:ascii="Arial" w:hAnsi="Arial" w:cs="Arial"/>
          <w:sz w:val="18"/>
        </w:rPr>
        <w:t xml:space="preserve">Once </w:t>
      </w:r>
      <w:r w:rsidR="008F36BB" w:rsidRPr="008F36BB">
        <w:rPr>
          <w:rFonts w:ascii="Arial" w:hAnsi="Arial" w:cs="Arial"/>
          <w:sz w:val="18"/>
        </w:rPr>
        <w:t>HealthLink</w:t>
      </w:r>
      <w:r w:rsidRPr="008F36BB">
        <w:rPr>
          <w:rFonts w:ascii="Arial" w:hAnsi="Arial" w:cs="Arial"/>
          <w:sz w:val="18"/>
        </w:rPr>
        <w:t xml:space="preserve"> receive your application</w:t>
      </w:r>
      <w:r w:rsidR="008D16CB">
        <w:rPr>
          <w:rFonts w:ascii="Arial" w:hAnsi="Arial" w:cs="Arial"/>
          <w:sz w:val="18"/>
        </w:rPr>
        <w:t>, a comprehensive</w:t>
      </w:r>
      <w:r w:rsidR="001E53F9" w:rsidRPr="008F36BB">
        <w:rPr>
          <w:rFonts w:ascii="Arial" w:hAnsi="Arial" w:cs="Arial"/>
          <w:sz w:val="18"/>
        </w:rPr>
        <w:t xml:space="preserve"> NHI application pack </w:t>
      </w:r>
      <w:proofErr w:type="gramStart"/>
      <w:r w:rsidR="001E53F9" w:rsidRPr="008F36BB">
        <w:rPr>
          <w:rFonts w:ascii="Arial" w:hAnsi="Arial" w:cs="Arial"/>
          <w:sz w:val="18"/>
        </w:rPr>
        <w:t>will be posted</w:t>
      </w:r>
      <w:proofErr w:type="gramEnd"/>
      <w:r w:rsidR="001E53F9" w:rsidRPr="008F36BB">
        <w:rPr>
          <w:rFonts w:ascii="Arial" w:hAnsi="Arial" w:cs="Arial"/>
          <w:sz w:val="18"/>
        </w:rPr>
        <w:t xml:space="preserve"> to the person you i</w:t>
      </w:r>
      <w:r w:rsidR="008D16CB">
        <w:rPr>
          <w:rFonts w:ascii="Arial" w:hAnsi="Arial" w:cs="Arial"/>
          <w:sz w:val="18"/>
        </w:rPr>
        <w:t xml:space="preserve">ndicate on the application form. </w:t>
      </w:r>
      <w:r w:rsidR="001E53F9" w:rsidRPr="008F36BB">
        <w:rPr>
          <w:rFonts w:ascii="Arial" w:hAnsi="Arial" w:cs="Arial"/>
          <w:sz w:val="18"/>
        </w:rPr>
        <w:t>This application</w:t>
      </w:r>
      <w:r w:rsidR="008F36BB" w:rsidRPr="008F36BB">
        <w:rPr>
          <w:rFonts w:ascii="Arial" w:hAnsi="Arial" w:cs="Arial"/>
          <w:sz w:val="18"/>
        </w:rPr>
        <w:t xml:space="preserve"> </w:t>
      </w:r>
      <w:r w:rsidR="008D16CB">
        <w:rPr>
          <w:rFonts w:ascii="Arial" w:hAnsi="Arial" w:cs="Arial"/>
          <w:sz w:val="18"/>
        </w:rPr>
        <w:t>pack</w:t>
      </w:r>
      <w:r w:rsidR="001E53F9" w:rsidRPr="008F36BB">
        <w:rPr>
          <w:rFonts w:ascii="Arial" w:hAnsi="Arial" w:cs="Arial"/>
          <w:sz w:val="18"/>
        </w:rPr>
        <w:t xml:space="preserve"> needs to be </w:t>
      </w:r>
      <w:proofErr w:type="gramStart"/>
      <w:r w:rsidR="001E53F9" w:rsidRPr="008F36BB">
        <w:rPr>
          <w:rFonts w:ascii="Arial" w:hAnsi="Arial" w:cs="Arial"/>
          <w:sz w:val="18"/>
        </w:rPr>
        <w:t>completed</w:t>
      </w:r>
      <w:proofErr w:type="gramEnd"/>
      <w:r w:rsidR="001E53F9" w:rsidRPr="008F36BB">
        <w:rPr>
          <w:rFonts w:ascii="Arial" w:hAnsi="Arial" w:cs="Arial"/>
          <w:sz w:val="18"/>
        </w:rPr>
        <w:t xml:space="preserve"> in full and posted back to HealthLink. Please note that the process of approval may take 6 weeks or longer. </w:t>
      </w:r>
      <w:proofErr w:type="gramStart"/>
      <w:r w:rsidR="001E53F9" w:rsidRPr="008F36BB">
        <w:rPr>
          <w:rFonts w:ascii="Arial" w:hAnsi="Arial" w:cs="Arial"/>
          <w:sz w:val="18"/>
        </w:rPr>
        <w:t>You will be notified by HealthLink</w:t>
      </w:r>
      <w:proofErr w:type="gramEnd"/>
      <w:r w:rsidR="001E53F9" w:rsidRPr="008F36BB">
        <w:rPr>
          <w:rFonts w:ascii="Arial" w:hAnsi="Arial" w:cs="Arial"/>
          <w:sz w:val="18"/>
        </w:rPr>
        <w:t xml:space="preserve"> once the NHI Access has been implemented for your practice.</w:t>
      </w:r>
    </w:p>
    <w:p w:rsidR="008F36BB" w:rsidRPr="008F36BB" w:rsidRDefault="008F36BB" w:rsidP="001E53F9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  <w:r w:rsidRPr="008F36BB">
        <w:rPr>
          <w:rFonts w:ascii="Arial" w:hAnsi="Arial" w:cs="Arial"/>
          <w:sz w:val="18"/>
        </w:rPr>
        <w:t xml:space="preserve">The cost of NHI Lookup is included with a HealthLink Messaging System </w:t>
      </w:r>
      <w:r w:rsidR="008D16CB">
        <w:rPr>
          <w:rFonts w:ascii="Arial" w:hAnsi="Arial" w:cs="Arial"/>
          <w:sz w:val="18"/>
        </w:rPr>
        <w:t xml:space="preserve">or HealthLink </w:t>
      </w:r>
      <w:proofErr w:type="spellStart"/>
      <w:r w:rsidR="00DA4091">
        <w:rPr>
          <w:rFonts w:ascii="Arial" w:hAnsi="Arial" w:cs="Arial"/>
          <w:sz w:val="18"/>
        </w:rPr>
        <w:t>SecurIT</w:t>
      </w:r>
      <w:proofErr w:type="spellEnd"/>
      <w:r w:rsidR="008D16CB">
        <w:rPr>
          <w:rFonts w:ascii="Arial" w:hAnsi="Arial" w:cs="Arial"/>
          <w:sz w:val="18"/>
        </w:rPr>
        <w:t xml:space="preserve"> subscription.</w:t>
      </w:r>
      <w:r w:rsidRPr="008F36BB">
        <w:rPr>
          <w:rFonts w:ascii="Arial" w:hAnsi="Arial" w:cs="Arial"/>
          <w:sz w:val="18"/>
        </w:rPr>
        <w:t xml:space="preserve"> If you do not </w:t>
      </w:r>
      <w:r w:rsidR="008D16CB">
        <w:rPr>
          <w:rFonts w:ascii="Arial" w:hAnsi="Arial" w:cs="Arial"/>
          <w:sz w:val="18"/>
        </w:rPr>
        <w:t xml:space="preserve">use either of these </w:t>
      </w:r>
      <w:proofErr w:type="spellStart"/>
      <w:r w:rsidR="008D16CB">
        <w:rPr>
          <w:rFonts w:ascii="Arial" w:hAnsi="Arial" w:cs="Arial"/>
          <w:sz w:val="18"/>
        </w:rPr>
        <w:t>HeatlhLink</w:t>
      </w:r>
      <w:proofErr w:type="spellEnd"/>
      <w:r w:rsidR="008D16CB">
        <w:rPr>
          <w:rFonts w:ascii="Arial" w:hAnsi="Arial" w:cs="Arial"/>
          <w:sz w:val="18"/>
        </w:rPr>
        <w:t xml:space="preserve"> Services,</w:t>
      </w:r>
      <w:r w:rsidRPr="008F36BB">
        <w:rPr>
          <w:rFonts w:ascii="Arial" w:hAnsi="Arial" w:cs="Arial"/>
          <w:sz w:val="18"/>
        </w:rPr>
        <w:t xml:space="preserve"> you will be charged $15 + GST per month t</w:t>
      </w:r>
      <w:bookmarkStart w:id="0" w:name="_GoBack"/>
      <w:bookmarkEnd w:id="0"/>
      <w:r w:rsidRPr="008F36BB">
        <w:rPr>
          <w:rFonts w:ascii="Arial" w:hAnsi="Arial" w:cs="Arial"/>
          <w:sz w:val="18"/>
        </w:rPr>
        <w:t>o use the NHI Lookup service.</w:t>
      </w:r>
      <w:r w:rsidRPr="008F36BB">
        <w:rPr>
          <w:rFonts w:ascii="Arial" w:hAnsi="Arial" w:cs="Arial"/>
          <w:sz w:val="18"/>
        </w:rPr>
        <w:br/>
      </w:r>
      <w:r w:rsidRPr="008F36BB">
        <w:rPr>
          <w:rFonts w:ascii="Arial" w:hAnsi="Arial" w:cs="Arial"/>
          <w:sz w:val="18"/>
        </w:rPr>
        <w:br/>
        <w:t>NHI Lookup is compatible with Internet Explorer for Windows and Firefox for Mac.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75E50" w:rsidRPr="008F36BB" w:rsidTr="001E53F9">
        <w:tc>
          <w:tcPr>
            <w:tcW w:w="3114" w:type="dxa"/>
          </w:tcPr>
          <w:p w:rsidR="00875E50" w:rsidRPr="008F36BB" w:rsidRDefault="00AF2FC0" w:rsidP="00875E50">
            <w:pPr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Practice/Organisation Name</w:t>
            </w:r>
            <w:r w:rsidR="00875E50" w:rsidRPr="008F36BB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5902" w:type="dxa"/>
          </w:tcPr>
          <w:p w:rsidR="00875E50" w:rsidRPr="008F36BB" w:rsidRDefault="00875E50" w:rsidP="00875E50">
            <w:pPr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</w:tr>
      <w:tr w:rsidR="00875E50" w:rsidRPr="008F36BB" w:rsidTr="001E53F9">
        <w:tc>
          <w:tcPr>
            <w:tcW w:w="3114" w:type="dxa"/>
          </w:tcPr>
          <w:p w:rsidR="00875E50" w:rsidRPr="008F36BB" w:rsidRDefault="00AF2FC0" w:rsidP="00875E50">
            <w:pPr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Street Address</w:t>
            </w:r>
            <w:r w:rsidR="00875E50" w:rsidRPr="008F36BB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5902" w:type="dxa"/>
          </w:tcPr>
          <w:p w:rsidR="00875E50" w:rsidRPr="008F36BB" w:rsidRDefault="00875E50" w:rsidP="00875E50">
            <w:pPr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</w:tr>
      <w:tr w:rsidR="00875E50" w:rsidRPr="008F36BB" w:rsidTr="001E53F9">
        <w:tc>
          <w:tcPr>
            <w:tcW w:w="3114" w:type="dxa"/>
          </w:tcPr>
          <w:p w:rsidR="00875E50" w:rsidRPr="008F36BB" w:rsidRDefault="00875E50" w:rsidP="00875E50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  <w:sz w:val="20"/>
              </w:rPr>
            </w:pPr>
            <w:r w:rsidRPr="008F36BB">
              <w:rPr>
                <w:rFonts w:ascii="Arial" w:hAnsi="Arial" w:cs="Arial"/>
                <w:b/>
                <w:sz w:val="20"/>
              </w:rPr>
              <w:t xml:space="preserve">Suburb </w:t>
            </w:r>
            <w:r w:rsidRPr="008F36BB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5902" w:type="dxa"/>
          </w:tcPr>
          <w:p w:rsidR="00875E50" w:rsidRPr="008F36BB" w:rsidRDefault="00875E50" w:rsidP="00875E50">
            <w:pPr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</w:tr>
      <w:tr w:rsidR="00875E50" w:rsidRPr="008F36BB" w:rsidTr="001E53F9">
        <w:tc>
          <w:tcPr>
            <w:tcW w:w="3114" w:type="dxa"/>
          </w:tcPr>
          <w:p w:rsidR="00875E50" w:rsidRPr="008F36BB" w:rsidRDefault="00AF2FC0" w:rsidP="00875E50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</w:t>
            </w:r>
            <w:r w:rsidR="00875E50" w:rsidRPr="008F36BB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5902" w:type="dxa"/>
          </w:tcPr>
          <w:p w:rsidR="00875E50" w:rsidRPr="008F36BB" w:rsidRDefault="00875E50" w:rsidP="00875E50">
            <w:pPr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</w:tr>
      <w:tr w:rsidR="00875E50" w:rsidRPr="008F36BB" w:rsidTr="001E53F9">
        <w:tc>
          <w:tcPr>
            <w:tcW w:w="3114" w:type="dxa"/>
          </w:tcPr>
          <w:p w:rsidR="00875E50" w:rsidRPr="008F36BB" w:rsidRDefault="00AF2FC0" w:rsidP="00875E50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Post Code</w:t>
            </w:r>
            <w:r w:rsidR="00875E50" w:rsidRPr="008F36BB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5902" w:type="dxa"/>
          </w:tcPr>
          <w:p w:rsidR="00875E50" w:rsidRPr="008F36BB" w:rsidRDefault="00875E50" w:rsidP="00875E50">
            <w:pPr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</w:tr>
      <w:tr w:rsidR="00875E50" w:rsidRPr="008F36BB" w:rsidTr="001E53F9">
        <w:tc>
          <w:tcPr>
            <w:tcW w:w="3114" w:type="dxa"/>
          </w:tcPr>
          <w:p w:rsidR="00875E50" w:rsidRPr="008F36BB" w:rsidRDefault="00AF2FC0" w:rsidP="001E53F9">
            <w:pPr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Postal Address</w:t>
            </w:r>
            <w:r w:rsidR="001E53F9" w:rsidRPr="008F36BB">
              <w:rPr>
                <w:rFonts w:ascii="Arial" w:hAnsi="Arial" w:cs="Arial"/>
                <w:b/>
                <w:sz w:val="20"/>
              </w:rPr>
              <w:br/>
            </w:r>
            <w:r w:rsidR="001E53F9" w:rsidRPr="008F36BB">
              <w:rPr>
                <w:rFonts w:ascii="Arial" w:hAnsi="Arial" w:cs="Arial"/>
                <w:sz w:val="16"/>
              </w:rPr>
              <w:t>Only complete postal address if different to the street address</w:t>
            </w:r>
            <w:r w:rsidR="00875E50" w:rsidRPr="008F36BB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5902" w:type="dxa"/>
          </w:tcPr>
          <w:p w:rsidR="00875E50" w:rsidRPr="008F36BB" w:rsidRDefault="00875E50" w:rsidP="00875E50">
            <w:pPr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</w:tr>
      <w:tr w:rsidR="00875E50" w:rsidRPr="008F36BB" w:rsidTr="001E53F9">
        <w:tc>
          <w:tcPr>
            <w:tcW w:w="3114" w:type="dxa"/>
          </w:tcPr>
          <w:p w:rsidR="00875E50" w:rsidRPr="008F36BB" w:rsidRDefault="00875E50" w:rsidP="00875E50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  <w:sz w:val="20"/>
              </w:rPr>
            </w:pPr>
            <w:r w:rsidRPr="008F36BB">
              <w:rPr>
                <w:rFonts w:ascii="Arial" w:hAnsi="Arial" w:cs="Arial"/>
                <w:b/>
                <w:sz w:val="20"/>
              </w:rPr>
              <w:t>Suburb</w:t>
            </w:r>
            <w:r w:rsidRPr="008F36BB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5902" w:type="dxa"/>
          </w:tcPr>
          <w:p w:rsidR="00875E50" w:rsidRPr="008F36BB" w:rsidRDefault="00875E50" w:rsidP="00875E50">
            <w:pPr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</w:tr>
      <w:tr w:rsidR="00875E50" w:rsidRPr="008F36BB" w:rsidTr="001E53F9">
        <w:tc>
          <w:tcPr>
            <w:tcW w:w="3114" w:type="dxa"/>
          </w:tcPr>
          <w:p w:rsidR="00875E50" w:rsidRPr="008F36BB" w:rsidRDefault="00875E50" w:rsidP="00875E50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  <w:sz w:val="20"/>
              </w:rPr>
            </w:pPr>
            <w:r w:rsidRPr="008F36BB">
              <w:rPr>
                <w:rFonts w:ascii="Arial" w:hAnsi="Arial" w:cs="Arial"/>
                <w:b/>
                <w:sz w:val="20"/>
              </w:rPr>
              <w:t>City</w:t>
            </w:r>
            <w:r w:rsidRPr="008F36BB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5902" w:type="dxa"/>
          </w:tcPr>
          <w:p w:rsidR="00875E50" w:rsidRPr="008F36BB" w:rsidRDefault="00875E50" w:rsidP="00875E50">
            <w:pPr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</w:tr>
      <w:tr w:rsidR="00875E50" w:rsidRPr="008F36BB" w:rsidTr="001E53F9">
        <w:tc>
          <w:tcPr>
            <w:tcW w:w="3114" w:type="dxa"/>
          </w:tcPr>
          <w:p w:rsidR="00875E50" w:rsidRPr="008F36BB" w:rsidRDefault="00875E50" w:rsidP="00875E50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  <w:sz w:val="20"/>
              </w:rPr>
            </w:pPr>
            <w:r w:rsidRPr="008F36BB">
              <w:rPr>
                <w:rFonts w:ascii="Arial" w:hAnsi="Arial" w:cs="Arial"/>
                <w:b/>
                <w:sz w:val="20"/>
              </w:rPr>
              <w:t>Post Code</w:t>
            </w:r>
            <w:r w:rsidRPr="008F36BB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5902" w:type="dxa"/>
          </w:tcPr>
          <w:p w:rsidR="00875E50" w:rsidRPr="008F36BB" w:rsidRDefault="00875E50" w:rsidP="00875E50">
            <w:pPr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</w:tr>
      <w:tr w:rsidR="00875E50" w:rsidRPr="008F36BB" w:rsidTr="001E53F9">
        <w:tc>
          <w:tcPr>
            <w:tcW w:w="3114" w:type="dxa"/>
          </w:tcPr>
          <w:p w:rsidR="00875E50" w:rsidRPr="008F36BB" w:rsidRDefault="00875E50" w:rsidP="00875E50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8F36BB">
              <w:rPr>
                <w:rFonts w:ascii="Arial" w:hAnsi="Arial" w:cs="Arial"/>
                <w:b/>
                <w:sz w:val="20"/>
              </w:rPr>
              <w:t>Telephone</w:t>
            </w:r>
            <w:r w:rsidRPr="008F36BB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5902" w:type="dxa"/>
          </w:tcPr>
          <w:p w:rsidR="00875E50" w:rsidRPr="008F36BB" w:rsidRDefault="00875E50" w:rsidP="00875E50">
            <w:pPr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</w:tr>
      <w:tr w:rsidR="00875E50" w:rsidRPr="008F36BB" w:rsidTr="001E53F9">
        <w:tc>
          <w:tcPr>
            <w:tcW w:w="3114" w:type="dxa"/>
          </w:tcPr>
          <w:p w:rsidR="00875E50" w:rsidRPr="008F36BB" w:rsidRDefault="00875E50" w:rsidP="00875E50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8F36BB">
              <w:rPr>
                <w:rFonts w:ascii="Arial" w:hAnsi="Arial" w:cs="Arial"/>
                <w:b/>
                <w:sz w:val="20"/>
              </w:rPr>
              <w:t>Fax</w:t>
            </w:r>
            <w:r w:rsidRPr="008F36BB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5902" w:type="dxa"/>
          </w:tcPr>
          <w:p w:rsidR="00875E50" w:rsidRPr="008F36BB" w:rsidRDefault="00875E50" w:rsidP="00875E50">
            <w:pPr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</w:tr>
      <w:tr w:rsidR="00875E50" w:rsidRPr="008F36BB" w:rsidTr="001E53F9">
        <w:tc>
          <w:tcPr>
            <w:tcW w:w="3114" w:type="dxa"/>
          </w:tcPr>
          <w:p w:rsidR="00875E50" w:rsidRPr="008F36BB" w:rsidRDefault="00875E50" w:rsidP="00875E50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8F36BB">
              <w:rPr>
                <w:rFonts w:ascii="Arial" w:hAnsi="Arial" w:cs="Arial"/>
                <w:b/>
                <w:sz w:val="20"/>
              </w:rPr>
              <w:t>Email Address</w:t>
            </w:r>
            <w:r w:rsidRPr="008F36BB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5902" w:type="dxa"/>
          </w:tcPr>
          <w:p w:rsidR="00875E50" w:rsidRPr="008F36BB" w:rsidRDefault="00875E50" w:rsidP="00875E50">
            <w:pPr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</w:tr>
      <w:tr w:rsidR="00875E50" w:rsidRPr="008F36BB" w:rsidTr="001E53F9">
        <w:tc>
          <w:tcPr>
            <w:tcW w:w="3114" w:type="dxa"/>
          </w:tcPr>
          <w:p w:rsidR="00875E50" w:rsidRPr="008F36BB" w:rsidRDefault="00875E50" w:rsidP="00AF2FC0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8F36BB">
              <w:rPr>
                <w:rFonts w:ascii="Arial" w:hAnsi="Arial" w:cs="Arial"/>
                <w:b/>
                <w:sz w:val="20"/>
              </w:rPr>
              <w:t>Applicants First Name</w:t>
            </w:r>
            <w:r w:rsidRPr="008F36BB">
              <w:rPr>
                <w:rFonts w:ascii="Arial" w:hAnsi="Arial" w:cs="Arial"/>
                <w:b/>
                <w:sz w:val="20"/>
              </w:rPr>
              <w:br/>
            </w:r>
            <w:r w:rsidRPr="008F36BB">
              <w:rPr>
                <w:rFonts w:ascii="Arial" w:hAnsi="Arial" w:cs="Arial"/>
                <w:sz w:val="16"/>
              </w:rPr>
              <w:t xml:space="preserve">Unless Requested in the comments </w:t>
            </w:r>
            <w:r w:rsidR="00AF2FC0">
              <w:rPr>
                <w:rFonts w:ascii="Arial" w:hAnsi="Arial" w:cs="Arial"/>
                <w:sz w:val="16"/>
              </w:rPr>
              <w:t>section below the application pack</w:t>
            </w:r>
            <w:r w:rsidRPr="008F36BB">
              <w:rPr>
                <w:rFonts w:ascii="Arial" w:hAnsi="Arial" w:cs="Arial"/>
                <w:sz w:val="16"/>
              </w:rPr>
              <w:t xml:space="preserve"> </w:t>
            </w:r>
            <w:proofErr w:type="gramStart"/>
            <w:r w:rsidRPr="008F36BB">
              <w:rPr>
                <w:rFonts w:ascii="Arial" w:hAnsi="Arial" w:cs="Arial"/>
                <w:sz w:val="16"/>
              </w:rPr>
              <w:t>will be posted</w:t>
            </w:r>
            <w:proofErr w:type="gramEnd"/>
            <w:r w:rsidRPr="008F36BB">
              <w:rPr>
                <w:rFonts w:ascii="Arial" w:hAnsi="Arial" w:cs="Arial"/>
                <w:sz w:val="16"/>
              </w:rPr>
              <w:t xml:space="preserve"> to the applicant below.</w:t>
            </w:r>
            <w:r w:rsidRPr="008F36BB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5902" w:type="dxa"/>
          </w:tcPr>
          <w:p w:rsidR="00875E50" w:rsidRPr="008F36BB" w:rsidRDefault="00875E50" w:rsidP="00875E50">
            <w:pPr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</w:tr>
      <w:tr w:rsidR="00875E50" w:rsidRPr="008F36BB" w:rsidTr="001E53F9">
        <w:tc>
          <w:tcPr>
            <w:tcW w:w="3114" w:type="dxa"/>
          </w:tcPr>
          <w:p w:rsidR="00875E50" w:rsidRPr="008F36BB" w:rsidRDefault="00875E50" w:rsidP="00875E50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8F36BB">
              <w:rPr>
                <w:rFonts w:ascii="Arial" w:hAnsi="Arial" w:cs="Arial"/>
                <w:b/>
                <w:sz w:val="20"/>
              </w:rPr>
              <w:lastRenderedPageBreak/>
              <w:t>Applicants Last Name</w:t>
            </w:r>
            <w:r w:rsidRPr="008F36BB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5902" w:type="dxa"/>
          </w:tcPr>
          <w:p w:rsidR="00875E50" w:rsidRPr="008F36BB" w:rsidRDefault="00875E50" w:rsidP="00875E50">
            <w:pPr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</w:tr>
      <w:tr w:rsidR="00875E50" w:rsidRPr="008F36BB" w:rsidTr="001E53F9">
        <w:tc>
          <w:tcPr>
            <w:tcW w:w="3114" w:type="dxa"/>
          </w:tcPr>
          <w:p w:rsidR="00875E50" w:rsidRPr="008F36BB" w:rsidRDefault="00875E50" w:rsidP="00875E50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8F36BB">
              <w:rPr>
                <w:rFonts w:ascii="Arial" w:hAnsi="Arial" w:cs="Arial"/>
                <w:b/>
                <w:sz w:val="20"/>
              </w:rPr>
              <w:t>Additional Comments</w:t>
            </w:r>
            <w:r w:rsidRPr="008F36BB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5902" w:type="dxa"/>
          </w:tcPr>
          <w:p w:rsidR="00875E50" w:rsidRPr="008F36BB" w:rsidRDefault="00875E50" w:rsidP="00875E50">
            <w:pPr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75E50" w:rsidRDefault="00875E50">
      <w:pPr>
        <w:rPr>
          <w:rFonts w:ascii="Arial" w:hAnsi="Arial" w:cs="Arial"/>
          <w:b/>
          <w:sz w:val="36"/>
        </w:rPr>
      </w:pPr>
    </w:p>
    <w:p w:rsidR="008D16CB" w:rsidRPr="006B3B5F" w:rsidRDefault="006B3B5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6"/>
        </w:rPr>
        <w:t>Signature</w:t>
      </w:r>
      <w:r>
        <w:rPr>
          <w:rFonts w:ascii="Arial" w:hAnsi="Arial" w:cs="Arial"/>
          <w:b/>
          <w:sz w:val="36"/>
        </w:rPr>
        <w:br/>
      </w:r>
      <w:r>
        <w:rPr>
          <w:rFonts w:ascii="Arial" w:hAnsi="Arial" w:cs="Arial"/>
          <w:b/>
          <w:sz w:val="16"/>
          <w:szCs w:val="16"/>
        </w:rPr>
        <w:br/>
      </w:r>
      <w:proofErr w:type="gramStart"/>
      <w:r w:rsidR="008D16CB" w:rsidRPr="008D16CB">
        <w:rPr>
          <w:rFonts w:ascii="Arial" w:hAnsi="Arial" w:cs="Arial"/>
          <w:b/>
        </w:rPr>
        <w:t>By</w:t>
      </w:r>
      <w:proofErr w:type="gramEnd"/>
      <w:r w:rsidR="008D16CB" w:rsidRPr="008D16CB">
        <w:rPr>
          <w:rFonts w:ascii="Arial" w:hAnsi="Arial" w:cs="Arial"/>
          <w:b/>
        </w:rPr>
        <w:t xml:space="preserve"> signing this application form, </w:t>
      </w:r>
      <w:r w:rsidR="008D16CB">
        <w:rPr>
          <w:rFonts w:ascii="Arial" w:hAnsi="Arial" w:cs="Arial"/>
          <w:b/>
        </w:rPr>
        <w:t>I hereby</w:t>
      </w:r>
      <w:r w:rsidR="008D16CB" w:rsidRPr="008D16CB">
        <w:rPr>
          <w:rFonts w:ascii="Arial" w:hAnsi="Arial" w:cs="Arial"/>
          <w:b/>
        </w:rPr>
        <w:t xml:space="preserve"> confirm that </w:t>
      </w:r>
      <w:r w:rsidR="008D16CB">
        <w:rPr>
          <w:rFonts w:ascii="Arial" w:hAnsi="Arial" w:cs="Arial"/>
          <w:b/>
        </w:rPr>
        <w:t>I am</w:t>
      </w:r>
      <w:r w:rsidR="008D16CB" w:rsidRPr="008D16CB">
        <w:rPr>
          <w:rFonts w:ascii="Arial" w:hAnsi="Arial" w:cs="Arial"/>
          <w:b/>
        </w:rPr>
        <w:t xml:space="preserve"> authorised to apply </w:t>
      </w:r>
      <w:r w:rsidR="008D16CB">
        <w:rPr>
          <w:rFonts w:ascii="Arial" w:hAnsi="Arial" w:cs="Arial"/>
          <w:b/>
        </w:rPr>
        <w:t xml:space="preserve">to use the NHI Lookup service </w:t>
      </w:r>
      <w:r w:rsidR="008D16CB" w:rsidRPr="008D16CB">
        <w:rPr>
          <w:rFonts w:ascii="Arial" w:hAnsi="Arial" w:cs="Arial"/>
          <w:b/>
        </w:rPr>
        <w:t xml:space="preserve">on behalf </w:t>
      </w:r>
      <w:r w:rsidR="008D16CB">
        <w:rPr>
          <w:rFonts w:ascii="Arial" w:hAnsi="Arial" w:cs="Arial"/>
          <w:b/>
        </w:rPr>
        <w:t xml:space="preserve">of the </w:t>
      </w:r>
      <w:r w:rsidR="008D16CB" w:rsidRPr="008D16CB">
        <w:rPr>
          <w:rFonts w:ascii="Arial" w:hAnsi="Arial" w:cs="Arial"/>
          <w:b/>
        </w:rPr>
        <w:t>Organisation / Practice</w:t>
      </w:r>
      <w:r w:rsidR="008D16CB">
        <w:rPr>
          <w:rFonts w:ascii="Arial" w:hAnsi="Arial" w:cs="Arial"/>
          <w:b/>
        </w:rPr>
        <w:t xml:space="preserve"> listed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D16CB" w:rsidRPr="008F36BB" w:rsidTr="008D16CB">
        <w:tc>
          <w:tcPr>
            <w:tcW w:w="3114" w:type="dxa"/>
          </w:tcPr>
          <w:p w:rsidR="008D16CB" w:rsidRPr="008F36BB" w:rsidRDefault="008D16CB" w:rsidP="008D16CB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8F36BB">
              <w:rPr>
                <w:rFonts w:ascii="Arial" w:hAnsi="Arial" w:cs="Arial"/>
                <w:b/>
                <w:sz w:val="20"/>
              </w:rPr>
              <w:t>Applicants Signature</w:t>
            </w:r>
          </w:p>
        </w:tc>
        <w:tc>
          <w:tcPr>
            <w:tcW w:w="5902" w:type="dxa"/>
          </w:tcPr>
          <w:p w:rsidR="008D16CB" w:rsidRPr="008F36BB" w:rsidRDefault="008D16CB" w:rsidP="008D16CB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8F36BB">
              <w:rPr>
                <w:rFonts w:ascii="Arial" w:hAnsi="Arial" w:cs="Arial"/>
                <w:b/>
                <w:sz w:val="40"/>
              </w:rPr>
              <w:t>X</w:t>
            </w:r>
            <w:r w:rsidRPr="008F36BB"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8D16CB" w:rsidRPr="008F36BB" w:rsidTr="008D16CB">
        <w:tc>
          <w:tcPr>
            <w:tcW w:w="3114" w:type="dxa"/>
          </w:tcPr>
          <w:p w:rsidR="008D16CB" w:rsidRPr="008F36BB" w:rsidRDefault="008D16CB" w:rsidP="008D16CB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8F36BB">
              <w:rPr>
                <w:rFonts w:ascii="Arial" w:hAnsi="Arial" w:cs="Arial"/>
                <w:b/>
                <w:sz w:val="20"/>
              </w:rPr>
              <w:t>Applicants Position</w:t>
            </w:r>
            <w:r w:rsidRPr="008F36BB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5902" w:type="dxa"/>
          </w:tcPr>
          <w:p w:rsidR="008D16CB" w:rsidRPr="008F36BB" w:rsidRDefault="008D16CB" w:rsidP="008D16CB">
            <w:pPr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F36BB" w:rsidRPr="008F36BB" w:rsidRDefault="008F36BB">
      <w:pPr>
        <w:rPr>
          <w:rFonts w:ascii="Arial" w:hAnsi="Arial" w:cs="Arial"/>
          <w:b/>
          <w:sz w:val="36"/>
        </w:rPr>
      </w:pPr>
    </w:p>
    <w:sectPr w:rsidR="008F36BB" w:rsidRPr="008F3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863EC"/>
    <w:multiLevelType w:val="hybridMultilevel"/>
    <w:tmpl w:val="58AC577E"/>
    <w:lvl w:ilvl="0" w:tplc="19D2E810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50"/>
    <w:rsid w:val="001E53F9"/>
    <w:rsid w:val="006B3B5F"/>
    <w:rsid w:val="00875E50"/>
    <w:rsid w:val="008D16CB"/>
    <w:rsid w:val="008F36BB"/>
    <w:rsid w:val="00AF2FC0"/>
    <w:rsid w:val="00D64A3E"/>
    <w:rsid w:val="00DA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3A18"/>
  <w15:chartTrackingRefBased/>
  <w15:docId w15:val="{10313EDB-3506-44DC-BF42-C794B181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user@healthlink.ne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Graham</dc:creator>
  <cp:keywords/>
  <dc:description/>
  <cp:lastModifiedBy>Paul Graham</cp:lastModifiedBy>
  <cp:revision>3</cp:revision>
  <dcterms:created xsi:type="dcterms:W3CDTF">2018-06-15T03:39:00Z</dcterms:created>
  <dcterms:modified xsi:type="dcterms:W3CDTF">2018-06-15T05:05:00Z</dcterms:modified>
</cp:coreProperties>
</file>